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A01EB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5CBE">
        <w:rPr>
          <w:b/>
          <w:noProof/>
          <w:sz w:val="24"/>
        </w:rPr>
        <w:fldChar w:fldCharType="begin"/>
      </w:r>
      <w:r w:rsidR="00695CBE">
        <w:rPr>
          <w:b/>
          <w:noProof/>
          <w:sz w:val="24"/>
        </w:rPr>
        <w:instrText xml:space="preserve"> DOCPROPERTY  TSG/WGRef  \* MERGEFORMAT </w:instrText>
      </w:r>
      <w:r w:rsidR="00695CB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695C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5CBE">
        <w:rPr>
          <w:b/>
          <w:noProof/>
          <w:sz w:val="24"/>
        </w:rPr>
        <w:fldChar w:fldCharType="begin"/>
      </w:r>
      <w:r w:rsidR="00695CBE">
        <w:rPr>
          <w:b/>
          <w:noProof/>
          <w:sz w:val="24"/>
        </w:rPr>
        <w:instrText xml:space="preserve"> DOCPROPERTY  MtgSeq  \* MERGEFORMAT </w:instrText>
      </w:r>
      <w:r w:rsidR="00695CB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</w:t>
      </w:r>
      <w:r w:rsidR="00993965">
        <w:rPr>
          <w:b/>
          <w:noProof/>
          <w:sz w:val="24"/>
        </w:rPr>
        <w:t>6e</w:t>
      </w:r>
      <w:r w:rsidR="00695C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5CBE">
        <w:rPr>
          <w:b/>
          <w:i/>
          <w:noProof/>
          <w:sz w:val="28"/>
        </w:rPr>
        <w:fldChar w:fldCharType="begin"/>
      </w:r>
      <w:r w:rsidR="00695CBE">
        <w:rPr>
          <w:b/>
          <w:i/>
          <w:noProof/>
          <w:sz w:val="28"/>
        </w:rPr>
        <w:instrText xml:space="preserve"> DOCPROPERTY  Tdoc#  \* MERGEFORMAT </w:instrText>
      </w:r>
      <w:r w:rsidR="00695CBE">
        <w:rPr>
          <w:b/>
          <w:i/>
          <w:noProof/>
          <w:sz w:val="28"/>
        </w:rPr>
        <w:fldChar w:fldCharType="separate"/>
      </w:r>
      <w:r w:rsidR="00993965">
        <w:rPr>
          <w:b/>
          <w:i/>
          <w:noProof/>
          <w:sz w:val="28"/>
        </w:rPr>
        <w:t>S1-21</w:t>
      </w:r>
      <w:r w:rsidR="00695CBE">
        <w:rPr>
          <w:b/>
          <w:i/>
          <w:noProof/>
          <w:sz w:val="28"/>
        </w:rPr>
        <w:fldChar w:fldCharType="end"/>
      </w:r>
      <w:r w:rsidR="00375EA1">
        <w:rPr>
          <w:b/>
          <w:i/>
          <w:noProof/>
          <w:sz w:val="28"/>
        </w:rPr>
        <w:t>4145</w:t>
      </w:r>
    </w:p>
    <w:p w14:paraId="1D4A332A" w14:textId="77777777" w:rsidR="00993965" w:rsidRDefault="00993965" w:rsidP="009939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8 November –18 November 2021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5C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F3D21" w:rsidR="001E41F3" w:rsidRPr="005207AA" w:rsidRDefault="005207A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207AA">
              <w:rPr>
                <w:b/>
                <w:bCs/>
                <w:sz w:val="28"/>
                <w:szCs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5C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F9418" w:rsidR="001E41F3" w:rsidRPr="00410371" w:rsidRDefault="00695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3965">
              <w:rPr>
                <w:b/>
                <w:noProof/>
                <w:sz w:val="28"/>
              </w:rPr>
              <w:t>18.4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3FE42B" w:rsidR="00F25D98" w:rsidRDefault="002B3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20FF8A" w:rsidR="00F25D98" w:rsidRDefault="002B3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F83AA1" w:rsidR="00F25D98" w:rsidRDefault="002B32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C71D0" w:rsidR="001E41F3" w:rsidRDefault="00AD3207" w:rsidP="00AD3207">
            <w:pPr>
              <w:pStyle w:val="CRCoverPage"/>
              <w:spacing w:after="0"/>
              <w:rPr>
                <w:noProof/>
              </w:rPr>
            </w:pPr>
            <w:r>
              <w:t>Initial requirements for Passive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E8E50E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 w:rsidRPr="00915774">
              <w:rPr>
                <w:rFonts w:cs="Arial"/>
                <w:noProof/>
              </w:rPr>
              <w:t xml:space="preserve">Vodafone, BMW Brilliance Automotive, </w:t>
            </w:r>
            <w:r>
              <w:rPr>
                <w:rFonts w:cs="Arial"/>
                <w:noProof/>
              </w:rPr>
              <w:t xml:space="preserve">CAICT, </w:t>
            </w:r>
            <w:r w:rsidR="00891700">
              <w:rPr>
                <w:rFonts w:cs="Arial"/>
                <w:noProof/>
              </w:rPr>
              <w:t xml:space="preserve">CATT, </w:t>
            </w:r>
            <w:r w:rsidRPr="00915774">
              <w:rPr>
                <w:rFonts w:cs="Arial"/>
                <w:noProof/>
              </w:rPr>
              <w:t>China Mobile, China Telecom, China Unicom</w:t>
            </w:r>
            <w:r>
              <w:rPr>
                <w:rFonts w:cs="Arial"/>
                <w:noProof/>
              </w:rPr>
              <w:t xml:space="preserve">, EDF, Futurewei, HiSilicon, Huawei, </w:t>
            </w:r>
            <w:r w:rsidR="00044CCB">
              <w:rPr>
                <w:rFonts w:cs="Arial"/>
                <w:noProof/>
              </w:rPr>
              <w:t xml:space="preserve">KPN, </w:t>
            </w:r>
            <w:r>
              <w:rPr>
                <w:rFonts w:cs="Arial"/>
                <w:noProof/>
              </w:rPr>
              <w:t xml:space="preserve">Novamint, NTT DOCOMO, Quanray, Spreadtrum </w:t>
            </w:r>
          </w:p>
        </w:tc>
      </w:tr>
      <w:tr w:rsidR="002543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900A6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t xml:space="preserve"> 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543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1B191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xxx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43A4" w:rsidRDefault="002543A4" w:rsidP="002543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43A4" w:rsidRDefault="002543A4" w:rsidP="00254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A661F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t>2</w:t>
            </w:r>
            <w:r w:rsidR="00422B48">
              <w:t>021-10-29</w:t>
            </w:r>
          </w:p>
        </w:tc>
      </w:tr>
      <w:tr w:rsidR="002543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543A4" w:rsidRDefault="002543A4" w:rsidP="00254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543A4" w:rsidRDefault="002543A4" w:rsidP="002543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543A4" w:rsidRDefault="002543A4" w:rsidP="002543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543A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543A4" w:rsidRDefault="002543A4" w:rsidP="00254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543A4" w:rsidRDefault="002543A4" w:rsidP="00254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543A4" w:rsidRPr="007C2097" w:rsidRDefault="002543A4" w:rsidP="00254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43A4" w14:paraId="7FBEB8E7" w14:textId="77777777" w:rsidTr="00547111">
        <w:tc>
          <w:tcPr>
            <w:tcW w:w="1843" w:type="dxa"/>
          </w:tcPr>
          <w:p w14:paraId="44A3A604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D529F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basic service requirements are captured for Passive IoT. These requirements should be added to Basic Capabilities section.</w:t>
            </w:r>
          </w:p>
        </w:tc>
      </w:tr>
      <w:tr w:rsidR="002543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79474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Documenting initial requirements for Passive IoT.</w:t>
            </w:r>
          </w:p>
        </w:tc>
      </w:tr>
      <w:tr w:rsidR="002543A4" w14:paraId="1F886379" w14:textId="77777777" w:rsidTr="00F61625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6CED3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basic requirements for Passive IoT would be missing.</w:t>
            </w:r>
          </w:p>
        </w:tc>
      </w:tr>
      <w:tr w:rsidR="002543A4" w14:paraId="034AF533" w14:textId="77777777" w:rsidTr="00547111">
        <w:tc>
          <w:tcPr>
            <w:tcW w:w="2694" w:type="dxa"/>
            <w:gridSpan w:val="2"/>
          </w:tcPr>
          <w:p w14:paraId="39D9EB5B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1A06B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2543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43A4" w:rsidRDefault="002543A4" w:rsidP="00254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3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43A4" w:rsidRDefault="002543A4" w:rsidP="00254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3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6E6DA2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43A4" w:rsidRDefault="002543A4" w:rsidP="00254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0A649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80E78" w:rsidR="002543A4" w:rsidRDefault="002543A4" w:rsidP="00254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43A4" w:rsidRDefault="002543A4" w:rsidP="00254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3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43A4" w:rsidRDefault="002543A4" w:rsidP="00254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43A4" w:rsidRDefault="002543A4" w:rsidP="002543A4">
            <w:pPr>
              <w:pStyle w:val="CRCoverPage"/>
              <w:spacing w:after="0"/>
              <w:rPr>
                <w:noProof/>
              </w:rPr>
            </w:pPr>
          </w:p>
        </w:tc>
      </w:tr>
      <w:tr w:rsidR="002543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C06C38" w:rsidR="002543A4" w:rsidRDefault="002543A4" w:rsidP="002543A4">
            <w:pPr>
              <w:pStyle w:val="CRCoverPage"/>
              <w:spacing w:after="0"/>
              <w:rPr>
                <w:noProof/>
              </w:rPr>
            </w:pPr>
          </w:p>
        </w:tc>
      </w:tr>
      <w:tr w:rsidR="002543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43A4" w:rsidRPr="008863B9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43A4" w:rsidRPr="008863B9" w:rsidRDefault="002543A4" w:rsidP="002543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43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43A4" w:rsidRDefault="002543A4" w:rsidP="00254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43A4" w:rsidRDefault="002543A4" w:rsidP="00254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single" w:sz="6" w:space="1" w:color="auto"/>
        </w:pBd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98050" w14:textId="1EC55514" w:rsidR="00803AAF" w:rsidRDefault="00803AAF">
      <w:pPr>
        <w:rPr>
          <w:noProof/>
        </w:rPr>
      </w:pPr>
      <w:r>
        <w:rPr>
          <w:noProof/>
        </w:rPr>
        <w:lastRenderedPageBreak/>
        <w:t>----------------------------- start of the first change -----------------------------</w:t>
      </w:r>
    </w:p>
    <w:p w14:paraId="30E0B7E5" w14:textId="77777777" w:rsidR="008E4A92" w:rsidRDefault="008E4A92">
      <w:pPr>
        <w:rPr>
          <w:noProof/>
        </w:rPr>
      </w:pPr>
    </w:p>
    <w:p w14:paraId="630B4044" w14:textId="77777777" w:rsidR="00803AAF" w:rsidRPr="00736B3F" w:rsidRDefault="00803AAF" w:rsidP="00803AAF">
      <w:pPr>
        <w:pStyle w:val="Heading1"/>
      </w:pPr>
      <w:bookmarkStart w:id="1" w:name="_Toc45387628"/>
      <w:bookmarkStart w:id="2" w:name="_Toc52638673"/>
      <w:bookmarkStart w:id="3" w:name="_Toc59116758"/>
      <w:bookmarkStart w:id="4" w:name="_Toc61885577"/>
      <w:bookmarkStart w:id="5" w:name="_Toc83392202"/>
      <w:r w:rsidRPr="00736B3F">
        <w:t>6</w:t>
      </w:r>
      <w:r w:rsidRPr="00736B3F">
        <w:tab/>
        <w:t>Basic capabilities</w:t>
      </w:r>
      <w:bookmarkEnd w:id="1"/>
      <w:bookmarkEnd w:id="2"/>
      <w:bookmarkEnd w:id="3"/>
      <w:bookmarkEnd w:id="4"/>
      <w:bookmarkEnd w:id="5"/>
    </w:p>
    <w:p w14:paraId="6EEF6EDB" w14:textId="77777777" w:rsidR="004B23D1" w:rsidRPr="00736B3F" w:rsidRDefault="004B23D1" w:rsidP="004B23D1">
      <w:pPr>
        <w:pStyle w:val="Heading2"/>
        <w:rPr>
          <w:ins w:id="6" w:author="Pudney, Chris, Vodafone" w:date="2021-10-25T10:18:00Z"/>
        </w:rPr>
      </w:pPr>
      <w:bookmarkStart w:id="7" w:name="_Toc45387629"/>
      <w:bookmarkStart w:id="8" w:name="_Toc52638674"/>
      <w:bookmarkStart w:id="9" w:name="_Toc59116759"/>
      <w:bookmarkStart w:id="10" w:name="_Toc61885578"/>
      <w:bookmarkStart w:id="11" w:name="_Toc83392203"/>
      <w:ins w:id="12" w:author="Pudney, Chris, Vodafone" w:date="2021-10-25T10:18:00Z">
        <w:r>
          <w:t>6.x</w:t>
        </w:r>
        <w:r w:rsidRPr="00736B3F">
          <w:tab/>
        </w:r>
        <w:bookmarkEnd w:id="7"/>
        <w:bookmarkEnd w:id="8"/>
        <w:bookmarkEnd w:id="9"/>
        <w:bookmarkEnd w:id="10"/>
        <w:bookmarkEnd w:id="11"/>
        <w:r>
          <w:t>Passive IoT</w:t>
        </w:r>
      </w:ins>
    </w:p>
    <w:p w14:paraId="727CCC07" w14:textId="77777777" w:rsidR="004B23D1" w:rsidRPr="00C1375C" w:rsidRDefault="004B23D1" w:rsidP="004B23D1">
      <w:pPr>
        <w:pStyle w:val="Heading3"/>
        <w:rPr>
          <w:ins w:id="13" w:author="Pudney, Chris, Vodafone" w:date="2021-10-25T10:18:00Z"/>
        </w:rPr>
      </w:pPr>
      <w:bookmarkStart w:id="14" w:name="_Toc45387630"/>
      <w:bookmarkStart w:id="15" w:name="_Toc52638675"/>
      <w:bookmarkStart w:id="16" w:name="_Toc59116760"/>
      <w:bookmarkStart w:id="17" w:name="_Toc61885579"/>
      <w:bookmarkStart w:id="18" w:name="_Toc83392204"/>
      <w:ins w:id="19" w:author="Pudney, Chris, Vodafone" w:date="2021-10-25T10:18:00Z">
        <w:r w:rsidRPr="00C1375C">
          <w:t>6.</w:t>
        </w:r>
        <w:r>
          <w:t>x</w:t>
        </w:r>
        <w:r w:rsidRPr="00C1375C">
          <w:t>.1</w:t>
        </w:r>
        <w:r w:rsidRPr="00C1375C">
          <w:tab/>
          <w:t>Description</w:t>
        </w:r>
        <w:bookmarkEnd w:id="14"/>
        <w:bookmarkEnd w:id="15"/>
        <w:bookmarkEnd w:id="16"/>
        <w:bookmarkEnd w:id="17"/>
        <w:bookmarkEnd w:id="18"/>
      </w:ins>
    </w:p>
    <w:p w14:paraId="0EEBBF27" w14:textId="172DEFE1" w:rsidR="00CE3258" w:rsidRDefault="00CE3258" w:rsidP="00CE3258">
      <w:pPr>
        <w:rPr>
          <w:ins w:id="20" w:author="Pudney, Chris, Vodafone" w:date="2021-10-27T16:41:00Z"/>
          <w:lang w:eastAsia="zh-CN"/>
        </w:rPr>
      </w:pPr>
      <w:ins w:id="21" w:author="Pudney, Chris, Vodafone" w:date="2021-10-27T16:10:00Z">
        <w:r>
          <w:t>Passive IoT is a mechanism for enabling communication with Passive IoT devices. Passive IoT devices are IoT devices that can function using an energy harvesting mechanism that produces a limited amount of power (e.g. less than 250 micro Watts).</w:t>
        </w:r>
      </w:ins>
      <w:ins w:id="22" w:author="Pudney, Chris, Vodafone" w:date="2021-10-27T16:11:00Z">
        <w:r>
          <w:t xml:space="preserve"> Passive IoT devices are also expected to be </w:t>
        </w:r>
      </w:ins>
      <w:ins w:id="23" w:author="Pudney, Chris, Vodafone" w:date="2021-10-25T10:18:00Z">
        <w:r w:rsidR="004B23D1">
          <w:t xml:space="preserve">extremely small, </w:t>
        </w:r>
      </w:ins>
      <w:ins w:id="24" w:author="Pudney, Chris, Vodafone" w:date="2021-10-27T16:11:00Z">
        <w:r>
          <w:t>thin, and very low complexity</w:t>
        </w:r>
      </w:ins>
      <w:ins w:id="25" w:author="Pudney, Chris, Vodafone" w:date="2021-10-27T16:52:00Z">
        <w:r w:rsidR="00020990">
          <w:t>,</w:t>
        </w:r>
      </w:ins>
      <w:ins w:id="26" w:author="Pudney, Chris, Vodafone" w:date="2021-10-27T16:12:00Z">
        <w:r>
          <w:t xml:space="preserve"> and t</w:t>
        </w:r>
      </w:ins>
      <w:ins w:id="27" w:author="Pudney, Chris, Vodafone" w:date="2021-10-27T16:08:00Z">
        <w:r>
          <w:rPr>
            <w:lang w:eastAsia="zh-CN"/>
          </w:rPr>
          <w:t xml:space="preserve">he elimination of batteries </w:t>
        </w:r>
      </w:ins>
      <w:ins w:id="28" w:author="Pudney, Chris, Vodafone" w:date="2021-10-27T16:12:00Z">
        <w:r>
          <w:rPr>
            <w:lang w:eastAsia="zh-CN"/>
          </w:rPr>
          <w:t>should deliver</w:t>
        </w:r>
      </w:ins>
      <w:ins w:id="29" w:author="Pudney, Chris, Vodafone" w:date="2021-10-27T16:08:00Z">
        <w:r>
          <w:rPr>
            <w:lang w:eastAsia="zh-CN"/>
          </w:rPr>
          <w:t xml:space="preserve"> environmental benefits. </w:t>
        </w:r>
      </w:ins>
    </w:p>
    <w:p w14:paraId="4072EFD3" w14:textId="719976CA" w:rsidR="004B23D1" w:rsidRPr="00254DD6" w:rsidRDefault="00CE3258" w:rsidP="004B23D1">
      <w:pPr>
        <w:rPr>
          <w:ins w:id="30" w:author="Pudney, Chris, Vodafone" w:date="2021-10-25T10:18:00Z"/>
        </w:rPr>
      </w:pPr>
      <w:ins w:id="31" w:author="Pudney, Chris, Vodafone" w:date="2021-10-27T16:08:00Z">
        <w:r>
          <w:rPr>
            <w:lang w:eastAsia="zh-CN"/>
          </w:rPr>
          <w:t>Passive Io</w:t>
        </w:r>
      </w:ins>
      <w:ins w:id="32" w:author="Pudney, Chris, Vodafone" w:date="2021-10-27T16:12:00Z">
        <w:r>
          <w:rPr>
            <w:lang w:eastAsia="zh-CN"/>
          </w:rPr>
          <w:t>T</w:t>
        </w:r>
      </w:ins>
      <w:ins w:id="33" w:author="Pudney, Chris, Vodafone" w:date="2021-10-27T16:08:00Z">
        <w:r>
          <w:rPr>
            <w:lang w:eastAsia="zh-CN"/>
          </w:rPr>
          <w:t xml:space="preserve"> enables the 5G </w:t>
        </w:r>
      </w:ins>
      <w:ins w:id="34" w:author="Pudney, Chris, Vodafone" w:date="2021-10-27T16:52:00Z">
        <w:r w:rsidR="00CB7659">
          <w:rPr>
            <w:lang w:eastAsia="zh-CN"/>
          </w:rPr>
          <w:t>S</w:t>
        </w:r>
      </w:ins>
      <w:ins w:id="35" w:author="Pudney, Chris, Vodafone" w:date="2021-10-27T16:08:00Z">
        <w:r>
          <w:rPr>
            <w:lang w:eastAsia="zh-CN"/>
          </w:rPr>
          <w:t xml:space="preserve">ystem to address new market segments that battery-bearing IoT devices cannot. </w:t>
        </w:r>
      </w:ins>
    </w:p>
    <w:p w14:paraId="146735D7" w14:textId="77777777" w:rsidR="004B23D1" w:rsidRPr="00C1375C" w:rsidRDefault="004B23D1" w:rsidP="004B23D1">
      <w:pPr>
        <w:pStyle w:val="Heading3"/>
        <w:rPr>
          <w:ins w:id="36" w:author="Pudney, Chris, Vodafone" w:date="2021-10-25T10:18:00Z"/>
        </w:rPr>
      </w:pPr>
      <w:bookmarkStart w:id="37" w:name="_Toc45387631"/>
      <w:bookmarkStart w:id="38" w:name="_Toc52638676"/>
      <w:bookmarkStart w:id="39" w:name="_Toc59116761"/>
      <w:bookmarkStart w:id="40" w:name="_Toc61885580"/>
      <w:bookmarkStart w:id="41" w:name="_Toc83392205"/>
      <w:ins w:id="42" w:author="Pudney, Chris, Vodafone" w:date="2021-10-25T10:18:00Z">
        <w:r w:rsidRPr="00F81743">
          <w:t>6.</w:t>
        </w:r>
        <w:r>
          <w:t>x</w:t>
        </w:r>
        <w:r w:rsidRPr="00C1375C">
          <w:t>.2</w:t>
        </w:r>
        <w:r w:rsidRPr="00C1375C">
          <w:tab/>
          <w:t>Requirements</w:t>
        </w:r>
        <w:bookmarkEnd w:id="37"/>
        <w:bookmarkEnd w:id="38"/>
        <w:bookmarkEnd w:id="39"/>
        <w:bookmarkEnd w:id="40"/>
        <w:bookmarkEnd w:id="41"/>
      </w:ins>
    </w:p>
    <w:p w14:paraId="2AB1E163" w14:textId="39B1F706" w:rsidR="004027F3" w:rsidRDefault="004027F3" w:rsidP="004027F3">
      <w:pPr>
        <w:rPr>
          <w:ins w:id="43" w:author="Pudney, Chris, Vodafone" w:date="2021-10-27T16:48:00Z"/>
          <w:lang w:eastAsia="de-DE"/>
        </w:rPr>
      </w:pPr>
      <w:ins w:id="44" w:author="Pudney, Chris, Vodafone" w:date="2021-10-27T16:32:00Z">
        <w:r>
          <w:rPr>
            <w:lang w:eastAsia="de-DE"/>
          </w:rPr>
          <w:t>T</w:t>
        </w:r>
        <w:r>
          <w:t xml:space="preserve">he 5G </w:t>
        </w:r>
      </w:ins>
      <w:ins w:id="45" w:author="Pudney, Chris, Vodafone" w:date="2021-10-27T16:52:00Z">
        <w:r w:rsidR="00CB7659">
          <w:t>S</w:t>
        </w:r>
      </w:ins>
      <w:ins w:id="46" w:author="Pudney, Chris, Vodafone" w:date="2021-10-27T16:32:00Z">
        <w:r>
          <w:t>ystem shall support communication</w:t>
        </w:r>
      </w:ins>
      <w:ins w:id="47" w:author="Pudney, Chris, Vodafone" w:date="2021-10-27T16:36:00Z">
        <w:r w:rsidR="00496BBD">
          <w:t xml:space="preserve"> </w:t>
        </w:r>
      </w:ins>
      <w:ins w:id="48" w:author="Pudney, Chris, Vodafone" w:date="2021-10-27T16:32:00Z">
        <w:r>
          <w:t>with Passive IoT devices that</w:t>
        </w:r>
        <w:r>
          <w:rPr>
            <w:lang w:eastAsia="de-DE"/>
          </w:rPr>
          <w:t xml:space="preserve"> operate using an ambient energy harvesting mechanism that produces only a few hundred micro Watts. </w:t>
        </w:r>
      </w:ins>
    </w:p>
    <w:p w14:paraId="2F636C95" w14:textId="63383386" w:rsidR="0032384B" w:rsidRDefault="0032384B">
      <w:pPr>
        <w:pStyle w:val="NO"/>
        <w:rPr>
          <w:ins w:id="49" w:author="Pudney, Chris, Vodafone" w:date="2021-10-27T16:32:00Z"/>
          <w:lang w:eastAsia="de-DE"/>
        </w:rPr>
        <w:pPrChange w:id="50" w:author="Pudney, Chris, Vodafone" w:date="2021-10-27T16:49:00Z">
          <w:pPr/>
        </w:pPrChange>
      </w:pPr>
      <w:ins w:id="51" w:author="Pudney, Chris, Vodafone" w:date="2021-10-27T16:48:00Z">
        <w:r>
          <w:rPr>
            <w:lang w:eastAsia="de-DE"/>
          </w:rPr>
          <w:t xml:space="preserve">NOTE 1: </w:t>
        </w:r>
      </w:ins>
      <w:ins w:id="52" w:author="Pudney, Chris, Vodafone" w:date="2021-10-29T14:05:00Z">
        <w:r w:rsidR="00B53976">
          <w:rPr>
            <w:lang w:eastAsia="de-DE"/>
          </w:rPr>
          <w:t>This enables the device to be “battery-free”.</w:t>
        </w:r>
      </w:ins>
    </w:p>
    <w:p w14:paraId="05206F0E" w14:textId="18415AC7" w:rsidR="004027F3" w:rsidRDefault="004F2853" w:rsidP="004027F3">
      <w:pPr>
        <w:rPr>
          <w:ins w:id="53" w:author="Pudney, Chris, Vodafone" w:date="2021-10-27T16:38:00Z"/>
          <w:lang w:eastAsia="de-DE"/>
        </w:rPr>
      </w:pPr>
      <w:ins w:id="54" w:author="Pudney, Chris, Vodafone" w:date="2021-10-27T16:51:00Z">
        <w:r>
          <w:t xml:space="preserve">The 5G System shall support </w:t>
        </w:r>
      </w:ins>
      <w:ins w:id="55" w:author="Pudney, Chris, Vodafone" w:date="2021-10-27T16:52:00Z">
        <w:r>
          <w:t>a</w:t>
        </w:r>
      </w:ins>
      <w:ins w:id="56" w:author="Pudney, Chris, Vodafone" w:date="2021-10-27T16:32:00Z">
        <w:r w:rsidR="004027F3">
          <w:t xml:space="preserve"> communication range for Passive IoT device </w:t>
        </w:r>
      </w:ins>
      <w:proofErr w:type="gramStart"/>
      <w:ins w:id="57" w:author="Pudney, Chris, Vodafone" w:date="2021-10-27T16:52:00Z">
        <w:r>
          <w:t>of</w:t>
        </w:r>
        <w:r w:rsidR="00CB7659">
          <w:t xml:space="preserve"> </w:t>
        </w:r>
      </w:ins>
      <w:ins w:id="58" w:author="Pudney, Chris, Vodafone" w:date="2021-10-27T16:32:00Z">
        <w:r w:rsidR="004027F3">
          <w:t xml:space="preserve"> </w:t>
        </w:r>
        <w:r w:rsidR="004027F3">
          <w:rPr>
            <w:lang w:eastAsia="de-DE"/>
          </w:rPr>
          <w:t>&gt;</w:t>
        </w:r>
        <w:proofErr w:type="gramEnd"/>
        <w:r w:rsidR="004027F3">
          <w:rPr>
            <w:lang w:eastAsia="de-DE"/>
          </w:rPr>
          <w:t xml:space="preserve"> 25m indoors, and &gt; 100m outdoors.</w:t>
        </w:r>
      </w:ins>
    </w:p>
    <w:p w14:paraId="39013FA4" w14:textId="6300D89A" w:rsidR="00D13F53" w:rsidRDefault="00D13F53" w:rsidP="00D13F53">
      <w:pPr>
        <w:rPr>
          <w:ins w:id="59" w:author="Pudney, Chris, Vodafone" w:date="2021-10-27T16:41:00Z"/>
        </w:rPr>
      </w:pPr>
      <w:ins w:id="60" w:author="Pudney, Chris, Vodafone" w:date="2021-10-27T16:41:00Z">
        <w:r>
          <w:rPr>
            <w:lang w:eastAsia="zh-CN"/>
          </w:rPr>
          <w:t xml:space="preserve">The 5G System shall support </w:t>
        </w:r>
      </w:ins>
      <w:ins w:id="61" w:author="Pudney, Chris, Vodafone" w:date="2021-10-27T16:42:00Z">
        <w:r>
          <w:rPr>
            <w:lang w:eastAsia="zh-CN"/>
          </w:rPr>
          <w:t xml:space="preserve">Passive IoT </w:t>
        </w:r>
      </w:ins>
      <w:ins w:id="62" w:author="Pudney, Chris, Vodafone" w:date="2021-10-27T16:41:00Z">
        <w:r w:rsidRPr="005266B1">
          <w:rPr>
            <w:lang w:eastAsia="zh-CN"/>
          </w:rPr>
          <w:t xml:space="preserve">application layer data </w:t>
        </w:r>
        <w:r>
          <w:rPr>
            <w:lang w:eastAsia="zh-CN"/>
          </w:rPr>
          <w:t xml:space="preserve">and signalling data volumes </w:t>
        </w:r>
      </w:ins>
      <w:ins w:id="63" w:author="Pudney, Chris, Vodafone" w:date="2021-10-27T16:42:00Z">
        <w:r>
          <w:rPr>
            <w:lang w:eastAsia="zh-CN"/>
          </w:rPr>
          <w:t xml:space="preserve">of around </w:t>
        </w:r>
      </w:ins>
      <w:ins w:id="64" w:author="Pudney, Chris, Vodafone" w:date="2021-10-27T16:41:00Z">
        <w:r>
          <w:t>a</w:t>
        </w:r>
        <w:r>
          <w:rPr>
            <w:lang w:eastAsia="zh-CN"/>
          </w:rPr>
          <w:t xml:space="preserve"> few hundreds of bits.</w:t>
        </w:r>
      </w:ins>
    </w:p>
    <w:p w14:paraId="485128A1" w14:textId="1D60CBB0" w:rsidR="004027F3" w:rsidRDefault="004027F3">
      <w:pPr>
        <w:pStyle w:val="NO"/>
        <w:rPr>
          <w:ins w:id="65" w:author="Pudney, Chris, Vodafone" w:date="2021-10-27T16:32:00Z"/>
        </w:rPr>
        <w:pPrChange w:id="66" w:author="Pudney, Chris, Vodafone" w:date="2021-10-27T16:33:00Z">
          <w:pPr/>
        </w:pPrChange>
      </w:pPr>
      <w:ins w:id="67" w:author="Pudney, Chris, Vodafone" w:date="2021-10-27T16:32:00Z">
        <w:r>
          <w:rPr>
            <w:lang w:eastAsia="de-DE"/>
          </w:rPr>
          <w:t xml:space="preserve">NOTE </w:t>
        </w:r>
      </w:ins>
      <w:ins w:id="68" w:author="Pudney, Chris, Vodafone" w:date="2021-10-27T16:49:00Z">
        <w:r w:rsidR="0032384B">
          <w:rPr>
            <w:lang w:eastAsia="de-DE"/>
          </w:rPr>
          <w:t>2</w:t>
        </w:r>
      </w:ins>
      <w:ins w:id="69" w:author="Pudney, Chris, Vodafone" w:date="2021-10-27T16:32:00Z">
        <w:r>
          <w:rPr>
            <w:lang w:eastAsia="de-DE"/>
          </w:rPr>
          <w:t xml:space="preserve">: This </w:t>
        </w:r>
      </w:ins>
      <w:ins w:id="70" w:author="Pudney, Chris, Vodafone" w:date="2021-10-27T16:50:00Z">
        <w:r w:rsidR="0032384B">
          <w:rPr>
            <w:lang w:eastAsia="de-DE"/>
          </w:rPr>
          <w:t xml:space="preserve">enables the Passive IoT </w:t>
        </w:r>
      </w:ins>
      <w:ins w:id="71" w:author="Pudney, Chris, Vodafone" w:date="2021-10-27T16:32:00Z">
        <w:r>
          <w:rPr>
            <w:lang w:eastAsia="de-DE"/>
          </w:rPr>
          <w:t xml:space="preserve">device </w:t>
        </w:r>
      </w:ins>
      <w:ins w:id="72" w:author="Pudney, Chris, Vodafone" w:date="2021-10-27T16:50:00Z">
        <w:r w:rsidR="0032384B">
          <w:rPr>
            <w:lang w:eastAsia="de-DE"/>
          </w:rPr>
          <w:t>to</w:t>
        </w:r>
      </w:ins>
      <w:ins w:id="73" w:author="Pudney, Chris, Vodafone" w:date="2021-10-27T16:32:00Z">
        <w:r>
          <w:rPr>
            <w:lang w:eastAsia="de-DE"/>
          </w:rPr>
          <w:t xml:space="preserve"> be </w:t>
        </w:r>
        <w:r w:rsidRPr="007F2558">
          <w:rPr>
            <w:rFonts w:hint="eastAsia"/>
            <w:lang w:eastAsia="de-DE"/>
          </w:rPr>
          <w:t>extremely</w:t>
        </w:r>
        <w:r w:rsidRPr="007F2558">
          <w:rPr>
            <w:lang w:eastAsia="de-DE"/>
          </w:rPr>
          <w:t xml:space="preserve"> </w:t>
        </w:r>
        <w:r>
          <w:rPr>
            <w:lang w:eastAsia="de-DE"/>
          </w:rPr>
          <w:t xml:space="preserve">small, thin, </w:t>
        </w:r>
        <w:r w:rsidRPr="007F2558">
          <w:rPr>
            <w:lang w:eastAsia="de-DE"/>
          </w:rPr>
          <w:t xml:space="preserve">very </w:t>
        </w:r>
        <w:proofErr w:type="gramStart"/>
        <w:r w:rsidRPr="007F2558">
          <w:rPr>
            <w:lang w:eastAsia="de-DE"/>
          </w:rPr>
          <w:t>lig</w:t>
        </w:r>
        <w:r>
          <w:rPr>
            <w:lang w:eastAsia="de-DE"/>
          </w:rPr>
          <w:t>ht-weight</w:t>
        </w:r>
      </w:ins>
      <w:proofErr w:type="gramEnd"/>
      <w:ins w:id="74" w:author="Pudney, Chris, Vodafone" w:date="2021-10-27T16:47:00Z">
        <w:r w:rsidR="006A0EE5">
          <w:rPr>
            <w:lang w:eastAsia="de-DE"/>
          </w:rPr>
          <w:t>,</w:t>
        </w:r>
      </w:ins>
      <w:ins w:id="75" w:author="Pudney, Chris, Vodafone" w:date="2021-10-27T16:32:00Z">
        <w:r>
          <w:rPr>
            <w:lang w:eastAsia="de-DE"/>
          </w:rPr>
          <w:t xml:space="preserve"> of </w:t>
        </w:r>
        <w:r w:rsidRPr="007F2558">
          <w:rPr>
            <w:rFonts w:hint="eastAsia"/>
            <w:lang w:eastAsia="de-DE"/>
          </w:rPr>
          <w:t xml:space="preserve">low </w:t>
        </w:r>
        <w:r w:rsidRPr="007F2558">
          <w:rPr>
            <w:lang w:eastAsia="de-DE"/>
          </w:rPr>
          <w:t>complexity</w:t>
        </w:r>
        <w:r w:rsidRPr="007F2558">
          <w:rPr>
            <w:rFonts w:hint="eastAsia"/>
            <w:lang w:eastAsia="de-DE"/>
          </w:rPr>
          <w:t xml:space="preserve">, </w:t>
        </w:r>
        <w:r>
          <w:rPr>
            <w:lang w:eastAsia="de-DE"/>
          </w:rPr>
          <w:t>and have a</w:t>
        </w:r>
        <w:r w:rsidRPr="007F2558">
          <w:rPr>
            <w:rFonts w:hint="eastAsia"/>
            <w:lang w:eastAsia="de-DE"/>
          </w:rPr>
          <w:t xml:space="preserve"> long life span</w:t>
        </w:r>
        <w:r>
          <w:rPr>
            <w:lang w:eastAsia="de-DE"/>
          </w:rPr>
          <w:t>.</w:t>
        </w:r>
      </w:ins>
    </w:p>
    <w:p w14:paraId="7456E252" w14:textId="726BA2F1" w:rsidR="004E0731" w:rsidRDefault="004E0731" w:rsidP="004E0731">
      <w:pPr>
        <w:spacing w:after="0"/>
      </w:pPr>
      <w:ins w:id="76" w:author="Pudney, Chris, Vodafone" w:date="2021-10-27T16:34:00Z">
        <w:r>
          <w:t xml:space="preserve">The 5G </w:t>
        </w:r>
      </w:ins>
      <w:ins w:id="77" w:author="Pudney, Chris, Vodafone" w:date="2021-10-27T16:52:00Z">
        <w:r w:rsidR="00CB7659">
          <w:t>S</w:t>
        </w:r>
      </w:ins>
      <w:ins w:id="78" w:author="Pudney, Chris, Vodafone" w:date="2021-10-27T16:34:00Z">
        <w:r>
          <w:t xml:space="preserve">ystem shall support bidirectional communication </w:t>
        </w:r>
        <w:r w:rsidRPr="007825C3">
          <w:t>and MO and MT initiated communication</w:t>
        </w:r>
        <w:r>
          <w:t xml:space="preserve"> for Passive IoT.</w:t>
        </w:r>
        <w:r w:rsidRPr="00346E04">
          <w:t xml:space="preserve"> </w:t>
        </w:r>
      </w:ins>
    </w:p>
    <w:p w14:paraId="0BB1EE26" w14:textId="77777777" w:rsidR="00D132CF" w:rsidRDefault="00D132CF" w:rsidP="004E0731">
      <w:pPr>
        <w:spacing w:after="0"/>
        <w:rPr>
          <w:ins w:id="79" w:author="Pudney, Chris, Vodafone" w:date="2021-10-27T16:34:00Z"/>
        </w:rPr>
      </w:pPr>
    </w:p>
    <w:p w14:paraId="6AA22317" w14:textId="71B24DA3" w:rsidR="004B23D1" w:rsidRDefault="004B23D1" w:rsidP="004B23D1">
      <w:pPr>
        <w:rPr>
          <w:ins w:id="80" w:author="Pudney, Chris, Vodafone" w:date="2021-10-25T10:18:00Z"/>
        </w:rPr>
      </w:pPr>
      <w:ins w:id="81" w:author="Pudney, Chris, Vodafone" w:date="2021-10-25T10:18:00Z">
        <w:r>
          <w:t xml:space="preserve">The 5G </w:t>
        </w:r>
      </w:ins>
      <w:ins w:id="82" w:author="Pudney, Chris, Vodafone" w:date="2021-10-27T16:51:00Z">
        <w:r w:rsidR="004F2853">
          <w:t>S</w:t>
        </w:r>
      </w:ins>
      <w:ins w:id="83" w:author="Pudney, Chris, Vodafone" w:date="2021-10-25T10:18:00Z">
        <w:r>
          <w:t>ystem shall provide mechanism</w:t>
        </w:r>
      </w:ins>
      <w:ins w:id="84" w:author="Futurewei  AX r01" w:date="2021-10-26T10:42:00Z">
        <w:r w:rsidR="000C4B70">
          <w:t>s</w:t>
        </w:r>
      </w:ins>
      <w:ins w:id="85" w:author="Pudney, Chris, Vodafone" w:date="2021-10-25T10:18:00Z">
        <w:r>
          <w:t xml:space="preserve"> for the operators to</w:t>
        </w:r>
      </w:ins>
      <w:ins w:id="86" w:author="Pudney, Chris, Vodafone" w:date="2021-10-27T16:44:00Z">
        <w:r w:rsidR="00F81661">
          <w:t xml:space="preserve"> </w:t>
        </w:r>
        <w:r w:rsidR="0019106A">
          <w:t xml:space="preserve">manage (e.g. </w:t>
        </w:r>
        <w:r w:rsidR="00F81661">
          <w:t>provision, authorise</w:t>
        </w:r>
      </w:ins>
      <w:ins w:id="87" w:author="Pudney, Chris, Vodafone" w:date="2021-10-27T16:45:00Z">
        <w:r w:rsidR="004E1860">
          <w:t>, etc)</w:t>
        </w:r>
      </w:ins>
      <w:ins w:id="88" w:author="Pudney, Chris, Vodafone" w:date="2021-10-27T16:47:00Z">
        <w:r w:rsidR="00882478">
          <w:t xml:space="preserve"> and support O&amp;M for</w:t>
        </w:r>
      </w:ins>
      <w:ins w:id="89" w:author="Pudney, Chris, Vodafone" w:date="2021-10-27T16:45:00Z">
        <w:r w:rsidR="004E1860" w:rsidDel="004E1860">
          <w:rPr>
            <w:rStyle w:val="CommentReference"/>
          </w:rPr>
          <w:t xml:space="preserve"> </w:t>
        </w:r>
      </w:ins>
      <w:ins w:id="90" w:author="Pudney, Chris, Vodafone" w:date="2021-10-25T10:18:00Z">
        <w:r>
          <w:t>Passive IoT devices.</w:t>
        </w:r>
      </w:ins>
    </w:p>
    <w:p w14:paraId="411CC46B" w14:textId="77777777" w:rsidR="00E42710" w:rsidRDefault="00E42710" w:rsidP="00F9110A"/>
    <w:p w14:paraId="24ECA576" w14:textId="10F63621" w:rsidR="00426EF2" w:rsidRDefault="00426EF2">
      <w:pPr>
        <w:rPr>
          <w:noProof/>
        </w:rPr>
      </w:pPr>
      <w:r>
        <w:rPr>
          <w:noProof/>
        </w:rPr>
        <w:t>----------------------------- end of change</w:t>
      </w:r>
      <w:r w:rsidR="00A72EAB">
        <w:rPr>
          <w:noProof/>
        </w:rPr>
        <w:t>s</w:t>
      </w:r>
      <w:r>
        <w:rPr>
          <w:noProof/>
        </w:rPr>
        <w:t xml:space="preserve"> -----------------------------</w:t>
      </w:r>
    </w:p>
    <w:sectPr w:rsidR="00426EF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2F82F" w14:textId="77777777" w:rsidR="007074E3" w:rsidRDefault="007074E3">
      <w:r>
        <w:separator/>
      </w:r>
    </w:p>
  </w:endnote>
  <w:endnote w:type="continuationSeparator" w:id="0">
    <w:p w14:paraId="2044BF9B" w14:textId="77777777" w:rsidR="007074E3" w:rsidRDefault="0070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2441E" w14:textId="77777777" w:rsidR="008924D3" w:rsidRDefault="00892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6A47C" w14:textId="77777777" w:rsidR="008924D3" w:rsidRDefault="008924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D207C" w14:textId="77777777" w:rsidR="008924D3" w:rsidRDefault="00892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8BB4C" w14:textId="77777777" w:rsidR="007074E3" w:rsidRDefault="007074E3">
      <w:r>
        <w:separator/>
      </w:r>
    </w:p>
  </w:footnote>
  <w:footnote w:type="continuationSeparator" w:id="0">
    <w:p w14:paraId="1F37570C" w14:textId="77777777" w:rsidR="007074E3" w:rsidRDefault="00707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CBE" w:rsidRDefault="00695C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B347E" w14:textId="77777777" w:rsidR="008924D3" w:rsidRDefault="008924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DE84E" w14:textId="77777777" w:rsidR="008924D3" w:rsidRDefault="008924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CBE" w:rsidRDefault="00695C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CBE" w:rsidRDefault="00695CB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CBE" w:rsidRDefault="00695C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B45"/>
    <w:rsid w:val="00016E95"/>
    <w:rsid w:val="00020990"/>
    <w:rsid w:val="00022E4A"/>
    <w:rsid w:val="0004256A"/>
    <w:rsid w:val="00044CCB"/>
    <w:rsid w:val="00047C35"/>
    <w:rsid w:val="00050941"/>
    <w:rsid w:val="000600A4"/>
    <w:rsid w:val="000701C4"/>
    <w:rsid w:val="00097F5D"/>
    <w:rsid w:val="000A6394"/>
    <w:rsid w:val="000B0B65"/>
    <w:rsid w:val="000B22B9"/>
    <w:rsid w:val="000B30F8"/>
    <w:rsid w:val="000B3153"/>
    <w:rsid w:val="000B7FED"/>
    <w:rsid w:val="000C038A"/>
    <w:rsid w:val="000C4B70"/>
    <w:rsid w:val="000C5E33"/>
    <w:rsid w:val="000C6598"/>
    <w:rsid w:val="000D2993"/>
    <w:rsid w:val="000D3D9A"/>
    <w:rsid w:val="000D44B3"/>
    <w:rsid w:val="000F3E5B"/>
    <w:rsid w:val="000F5954"/>
    <w:rsid w:val="001115C7"/>
    <w:rsid w:val="0011500E"/>
    <w:rsid w:val="00115758"/>
    <w:rsid w:val="0012047C"/>
    <w:rsid w:val="00145D43"/>
    <w:rsid w:val="00181020"/>
    <w:rsid w:val="00187795"/>
    <w:rsid w:val="0019106A"/>
    <w:rsid w:val="00192C46"/>
    <w:rsid w:val="001A08B3"/>
    <w:rsid w:val="001A7B60"/>
    <w:rsid w:val="001B2B88"/>
    <w:rsid w:val="001B2EA5"/>
    <w:rsid w:val="001B52F0"/>
    <w:rsid w:val="001B7A65"/>
    <w:rsid w:val="001C26FC"/>
    <w:rsid w:val="001E41F3"/>
    <w:rsid w:val="001E4C0A"/>
    <w:rsid w:val="00204021"/>
    <w:rsid w:val="002543A4"/>
    <w:rsid w:val="00256C08"/>
    <w:rsid w:val="0026004D"/>
    <w:rsid w:val="002640DD"/>
    <w:rsid w:val="00275D12"/>
    <w:rsid w:val="00284618"/>
    <w:rsid w:val="00284776"/>
    <w:rsid w:val="00284FEB"/>
    <w:rsid w:val="002860C4"/>
    <w:rsid w:val="002B0FB2"/>
    <w:rsid w:val="002B320C"/>
    <w:rsid w:val="002B5741"/>
    <w:rsid w:val="002C3A7B"/>
    <w:rsid w:val="002E3A09"/>
    <w:rsid w:val="002E472E"/>
    <w:rsid w:val="00305409"/>
    <w:rsid w:val="00311555"/>
    <w:rsid w:val="00317E85"/>
    <w:rsid w:val="0032384B"/>
    <w:rsid w:val="003333EE"/>
    <w:rsid w:val="003367B9"/>
    <w:rsid w:val="00336B13"/>
    <w:rsid w:val="00346E04"/>
    <w:rsid w:val="003578ED"/>
    <w:rsid w:val="003609EF"/>
    <w:rsid w:val="0036231A"/>
    <w:rsid w:val="00365E98"/>
    <w:rsid w:val="00372E33"/>
    <w:rsid w:val="0037363F"/>
    <w:rsid w:val="00374DD4"/>
    <w:rsid w:val="00375EA1"/>
    <w:rsid w:val="003809C5"/>
    <w:rsid w:val="0038370C"/>
    <w:rsid w:val="003A50A4"/>
    <w:rsid w:val="003B6795"/>
    <w:rsid w:val="003B7A2E"/>
    <w:rsid w:val="003E1A36"/>
    <w:rsid w:val="003F68C2"/>
    <w:rsid w:val="004027F3"/>
    <w:rsid w:val="00410371"/>
    <w:rsid w:val="00422B48"/>
    <w:rsid w:val="004242F1"/>
    <w:rsid w:val="00426EF2"/>
    <w:rsid w:val="00437B93"/>
    <w:rsid w:val="004538F9"/>
    <w:rsid w:val="00496BBD"/>
    <w:rsid w:val="004A47C6"/>
    <w:rsid w:val="004A56E3"/>
    <w:rsid w:val="004B23D1"/>
    <w:rsid w:val="004B75B7"/>
    <w:rsid w:val="004C34D0"/>
    <w:rsid w:val="004E0731"/>
    <w:rsid w:val="004E1860"/>
    <w:rsid w:val="004F2853"/>
    <w:rsid w:val="00502E72"/>
    <w:rsid w:val="00505D20"/>
    <w:rsid w:val="005135A9"/>
    <w:rsid w:val="0051580D"/>
    <w:rsid w:val="005207AA"/>
    <w:rsid w:val="005266B1"/>
    <w:rsid w:val="00547111"/>
    <w:rsid w:val="00566B5D"/>
    <w:rsid w:val="00584759"/>
    <w:rsid w:val="00592D74"/>
    <w:rsid w:val="005979D7"/>
    <w:rsid w:val="005B1ABC"/>
    <w:rsid w:val="005B27E2"/>
    <w:rsid w:val="005E2C44"/>
    <w:rsid w:val="005F0B99"/>
    <w:rsid w:val="005F2564"/>
    <w:rsid w:val="005F40BD"/>
    <w:rsid w:val="00605FA1"/>
    <w:rsid w:val="00616FCB"/>
    <w:rsid w:val="00621188"/>
    <w:rsid w:val="006257ED"/>
    <w:rsid w:val="006436E4"/>
    <w:rsid w:val="00665C47"/>
    <w:rsid w:val="00680ECD"/>
    <w:rsid w:val="00691FF2"/>
    <w:rsid w:val="00694410"/>
    <w:rsid w:val="00695808"/>
    <w:rsid w:val="00695CBE"/>
    <w:rsid w:val="006A0EE5"/>
    <w:rsid w:val="006A20BE"/>
    <w:rsid w:val="006B46FB"/>
    <w:rsid w:val="006C10CA"/>
    <w:rsid w:val="006C7CCC"/>
    <w:rsid w:val="006D2970"/>
    <w:rsid w:val="006D4A87"/>
    <w:rsid w:val="006E157E"/>
    <w:rsid w:val="006E21FB"/>
    <w:rsid w:val="006E4FD2"/>
    <w:rsid w:val="007074E3"/>
    <w:rsid w:val="007176FF"/>
    <w:rsid w:val="0072429A"/>
    <w:rsid w:val="00731374"/>
    <w:rsid w:val="00767C95"/>
    <w:rsid w:val="00771DB8"/>
    <w:rsid w:val="00792342"/>
    <w:rsid w:val="0079728F"/>
    <w:rsid w:val="007977A8"/>
    <w:rsid w:val="00797DD8"/>
    <w:rsid w:val="007A2A88"/>
    <w:rsid w:val="007A423F"/>
    <w:rsid w:val="007B512A"/>
    <w:rsid w:val="007C2097"/>
    <w:rsid w:val="007D6A07"/>
    <w:rsid w:val="007E5501"/>
    <w:rsid w:val="007F7259"/>
    <w:rsid w:val="0080073B"/>
    <w:rsid w:val="00803AAF"/>
    <w:rsid w:val="008040A8"/>
    <w:rsid w:val="0082165D"/>
    <w:rsid w:val="008279FA"/>
    <w:rsid w:val="0083037B"/>
    <w:rsid w:val="008361B6"/>
    <w:rsid w:val="008626E7"/>
    <w:rsid w:val="00864F75"/>
    <w:rsid w:val="00866B97"/>
    <w:rsid w:val="00870EE7"/>
    <w:rsid w:val="00873F63"/>
    <w:rsid w:val="00882478"/>
    <w:rsid w:val="0088354E"/>
    <w:rsid w:val="008863B9"/>
    <w:rsid w:val="00891700"/>
    <w:rsid w:val="008924D3"/>
    <w:rsid w:val="008A45A6"/>
    <w:rsid w:val="008B6E24"/>
    <w:rsid w:val="008C09DD"/>
    <w:rsid w:val="008C21D2"/>
    <w:rsid w:val="008E0A5A"/>
    <w:rsid w:val="008E3C60"/>
    <w:rsid w:val="008E4A92"/>
    <w:rsid w:val="008F3789"/>
    <w:rsid w:val="008F686C"/>
    <w:rsid w:val="009013D7"/>
    <w:rsid w:val="009013EA"/>
    <w:rsid w:val="009148DE"/>
    <w:rsid w:val="0093589C"/>
    <w:rsid w:val="00935B5D"/>
    <w:rsid w:val="00941E30"/>
    <w:rsid w:val="009651E4"/>
    <w:rsid w:val="009777D9"/>
    <w:rsid w:val="00981636"/>
    <w:rsid w:val="00991B88"/>
    <w:rsid w:val="00993965"/>
    <w:rsid w:val="009A5753"/>
    <w:rsid w:val="009A579D"/>
    <w:rsid w:val="009B12DF"/>
    <w:rsid w:val="009B43DD"/>
    <w:rsid w:val="009C0B8C"/>
    <w:rsid w:val="009C4274"/>
    <w:rsid w:val="009E3297"/>
    <w:rsid w:val="009F734F"/>
    <w:rsid w:val="00A0283C"/>
    <w:rsid w:val="00A246B6"/>
    <w:rsid w:val="00A47E70"/>
    <w:rsid w:val="00A50CF0"/>
    <w:rsid w:val="00A72EAB"/>
    <w:rsid w:val="00A7671C"/>
    <w:rsid w:val="00A925A0"/>
    <w:rsid w:val="00AA2CBC"/>
    <w:rsid w:val="00AC5820"/>
    <w:rsid w:val="00AC64AA"/>
    <w:rsid w:val="00AD1CD8"/>
    <w:rsid w:val="00AD3207"/>
    <w:rsid w:val="00AD3239"/>
    <w:rsid w:val="00AF0695"/>
    <w:rsid w:val="00B02B2F"/>
    <w:rsid w:val="00B05A96"/>
    <w:rsid w:val="00B22F95"/>
    <w:rsid w:val="00B258BB"/>
    <w:rsid w:val="00B3179A"/>
    <w:rsid w:val="00B354CB"/>
    <w:rsid w:val="00B53976"/>
    <w:rsid w:val="00B66B5E"/>
    <w:rsid w:val="00B67B97"/>
    <w:rsid w:val="00B968C8"/>
    <w:rsid w:val="00BA3EC5"/>
    <w:rsid w:val="00BA4F72"/>
    <w:rsid w:val="00BA51D9"/>
    <w:rsid w:val="00BB5DFC"/>
    <w:rsid w:val="00BD279D"/>
    <w:rsid w:val="00BD6BB8"/>
    <w:rsid w:val="00C552BC"/>
    <w:rsid w:val="00C66BA2"/>
    <w:rsid w:val="00C72AAF"/>
    <w:rsid w:val="00C73226"/>
    <w:rsid w:val="00C81A24"/>
    <w:rsid w:val="00C95985"/>
    <w:rsid w:val="00CA04CB"/>
    <w:rsid w:val="00CA7E5B"/>
    <w:rsid w:val="00CB7659"/>
    <w:rsid w:val="00CC2DDB"/>
    <w:rsid w:val="00CC5026"/>
    <w:rsid w:val="00CC68D0"/>
    <w:rsid w:val="00CE2F5F"/>
    <w:rsid w:val="00CE3258"/>
    <w:rsid w:val="00CF764B"/>
    <w:rsid w:val="00D0073F"/>
    <w:rsid w:val="00D03F9A"/>
    <w:rsid w:val="00D06D51"/>
    <w:rsid w:val="00D132CF"/>
    <w:rsid w:val="00D13F53"/>
    <w:rsid w:val="00D24991"/>
    <w:rsid w:val="00D3028A"/>
    <w:rsid w:val="00D45139"/>
    <w:rsid w:val="00D50255"/>
    <w:rsid w:val="00D66520"/>
    <w:rsid w:val="00D9557C"/>
    <w:rsid w:val="00D959DB"/>
    <w:rsid w:val="00DB12E1"/>
    <w:rsid w:val="00DB542C"/>
    <w:rsid w:val="00DC50DE"/>
    <w:rsid w:val="00DC55A1"/>
    <w:rsid w:val="00DE34CF"/>
    <w:rsid w:val="00E13A88"/>
    <w:rsid w:val="00E13F3D"/>
    <w:rsid w:val="00E26830"/>
    <w:rsid w:val="00E34898"/>
    <w:rsid w:val="00E416F5"/>
    <w:rsid w:val="00E426AA"/>
    <w:rsid w:val="00E42710"/>
    <w:rsid w:val="00E56BA0"/>
    <w:rsid w:val="00E66E0B"/>
    <w:rsid w:val="00E80571"/>
    <w:rsid w:val="00E950E8"/>
    <w:rsid w:val="00E95DF3"/>
    <w:rsid w:val="00EA1C2F"/>
    <w:rsid w:val="00EB09B7"/>
    <w:rsid w:val="00EB4D89"/>
    <w:rsid w:val="00ED5958"/>
    <w:rsid w:val="00EE7D7C"/>
    <w:rsid w:val="00F211EE"/>
    <w:rsid w:val="00F25829"/>
    <w:rsid w:val="00F25D98"/>
    <w:rsid w:val="00F300FB"/>
    <w:rsid w:val="00F61625"/>
    <w:rsid w:val="00F801D8"/>
    <w:rsid w:val="00F8066B"/>
    <w:rsid w:val="00F81661"/>
    <w:rsid w:val="00F9110A"/>
    <w:rsid w:val="00FB0EB4"/>
    <w:rsid w:val="00FB6386"/>
    <w:rsid w:val="00FD6243"/>
    <w:rsid w:val="00FE2F1D"/>
    <w:rsid w:val="00FE5AB6"/>
    <w:rsid w:val="00FF146D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F68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FF6C695-2256-4B0C-89F8-EB0600D8C8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39E287-BC18-4845-B8F0-973BA8898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1538F-C89F-440D-B323-C2F10D3398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A823A4-68B6-4F3B-87EC-CFA05A74F3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</cp:lastModifiedBy>
  <cp:revision>2</cp:revision>
  <cp:lastPrinted>1900-01-01T06:00:00Z</cp:lastPrinted>
  <dcterms:created xsi:type="dcterms:W3CDTF">2021-10-29T15:37:00Z</dcterms:created>
  <dcterms:modified xsi:type="dcterms:W3CDTF">2021-10-29T15:37:00Z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S1-213019</vt:lpwstr>
  </property>
  <property fmtid="{D5CDD505-2E9C-101B-9397-08002B2CF9AE}" pid="10" name="Spec#">
    <vt:lpwstr>22.261</vt:lpwstr>
  </property>
  <property fmtid="{D5CDD505-2E9C-101B-9397-08002B2CF9AE}" pid="11" name="Cr#">
    <vt:lpwstr>0535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definitions and abbreviations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_2015_ms_pID_725343">
    <vt:lpwstr>(3)8vNkq709m+f5OsTnHRq6yoQqxBgCMcEyd4KSzXtCWc68raFVsnQBw0KFhui0ScxJPOXuyzYO
vIJ4qQyCy+5rV2gAdJaOKZDwnlLVFext3evTGlm8ZtWlOxSpUmd+X5S5X+gSHKhzDXM08gZs
XkWgS8XLP4h3x62F1+qnDi6yvqDpWj1eJTSecYyaUVIrUMYYnq9weJaLvp3r0x341YSfQl+2
b3A/H3K1pue1MXV2r3</vt:lpwstr>
  </property>
  <property fmtid="{D5CDD505-2E9C-101B-9397-08002B2CF9AE}" pid="22" name="_2015_ms_pID_7253431">
    <vt:lpwstr>nRyfszB+1iPNKFjUh2ggfSVVPmRH91bzl4syoxj/NKefVUvN8Y9PUf
L6dagX0zNqxJYXxFUZI/deGyBhOH92Nu1NZzlvNK9WIJ5jcc/4bf9jwDB4HARsmMowstwZ5G
sP7p/0IyH59jLafD16p+vn0Bsy89z2GYQd8hT9fnpap57YEvbFVsXOXrYlDQAgZHOW56mME6
c1spYLo6/SuU82UxRHle5t+5Bx+RFe8IHIDq</vt:lpwstr>
  </property>
  <property fmtid="{D5CDD505-2E9C-101B-9397-08002B2CF9AE}" pid="23" name="_2015_ms_pID_7253432">
    <vt:lpwstr>lQ==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2021-10-25T09:17:35Z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d8930602-d0c7-4d74-9673-4788a31171e7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ContentTypeId">
    <vt:lpwstr>0x010100563291C30C465443A43FFAF0D869B11A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1635179686</vt:lpwstr>
  </property>
</Properties>
</file>